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153E" w14:textId="77777777" w:rsidR="007B6DF2" w:rsidRPr="00CC49FE" w:rsidRDefault="007B6DF2" w:rsidP="007B6DF2">
      <w:pPr>
        <w:ind w:left="6339" w:right="137"/>
        <w:rPr>
          <w:rFonts w:ascii="Times New Roman" w:hAnsi="Times New Roman" w:cs="Times New Roman"/>
          <w:b/>
          <w:sz w:val="24"/>
          <w:szCs w:val="24"/>
        </w:rPr>
      </w:pPr>
      <w:r w:rsidRPr="00CC49FE">
        <w:rPr>
          <w:rFonts w:ascii="Times New Roman" w:hAnsi="Times New Roman" w:cs="Times New Roman"/>
          <w:b/>
          <w:sz w:val="24"/>
          <w:szCs w:val="24"/>
        </w:rPr>
        <w:t>Al Comune</w:t>
      </w:r>
      <w:r w:rsidRPr="00CC49F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z w:val="24"/>
          <w:szCs w:val="24"/>
        </w:rPr>
        <w:t>di Falerone</w:t>
      </w:r>
    </w:p>
    <w:p w14:paraId="33B80C67" w14:textId="7EACAF01" w:rsidR="001C3933" w:rsidRPr="00CC49FE" w:rsidRDefault="007B6DF2" w:rsidP="007B6DF2">
      <w:pPr>
        <w:ind w:left="6339" w:right="137"/>
        <w:rPr>
          <w:rFonts w:ascii="Times New Roman" w:hAnsi="Times New Roman" w:cs="Times New Roman"/>
          <w:b/>
          <w:sz w:val="24"/>
          <w:szCs w:val="24"/>
        </w:rPr>
      </w:pPr>
      <w:r w:rsidRPr="00CC49FE">
        <w:rPr>
          <w:rFonts w:ascii="Times New Roman" w:hAnsi="Times New Roman" w:cs="Times New Roman"/>
          <w:b/>
          <w:sz w:val="24"/>
          <w:szCs w:val="24"/>
        </w:rPr>
        <w:t>63837 FALERONE</w:t>
      </w:r>
      <w:r w:rsidRPr="00CC49F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pacing w:val="-4"/>
          <w:sz w:val="24"/>
          <w:szCs w:val="24"/>
        </w:rPr>
        <w:t>(FM)</w:t>
      </w:r>
    </w:p>
    <w:p w14:paraId="36C0AAE1" w14:textId="77777777" w:rsidR="001C3933" w:rsidRPr="00CC49FE" w:rsidRDefault="001C3933">
      <w:pPr>
        <w:pStyle w:val="Corpotesto"/>
        <w:spacing w:before="267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8683CF4" w14:textId="0808E42A" w:rsidR="001C3933" w:rsidRPr="00CC49FE" w:rsidRDefault="00000000">
      <w:pPr>
        <w:spacing w:before="1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OGGETTO:</w:t>
      </w:r>
      <w:r w:rsidRPr="00CC49F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PRENOTAZIONE</w:t>
      </w:r>
      <w:r w:rsidRPr="00CC49F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PER</w:t>
      </w:r>
      <w:r w:rsidRPr="00CC49F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L</w:t>
      </w:r>
      <w:r w:rsidR="007B6DF2" w:rsidRPr="00CC49FE">
        <w:rPr>
          <w:rFonts w:ascii="Times New Roman" w:hAnsi="Times New Roman" w:cs="Times New Roman"/>
          <w:b/>
          <w:spacing w:val="-2"/>
          <w:sz w:val="24"/>
          <w:szCs w:val="24"/>
        </w:rPr>
        <w:t>A CONCESSIONE</w:t>
      </w:r>
      <w:r w:rsidRPr="00CC49F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DI</w:t>
      </w:r>
      <w:r w:rsidRPr="00CC49F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LOCULI</w:t>
      </w:r>
      <w:r w:rsidRPr="00CC49F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CIMITERIALI.</w:t>
      </w:r>
    </w:p>
    <w:p w14:paraId="71F70D7E" w14:textId="77777777" w:rsidR="001C3933" w:rsidRPr="00CC49FE" w:rsidRDefault="001C3933">
      <w:pPr>
        <w:pStyle w:val="Corpotes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DCD8519" w14:textId="66D0FB78" w:rsidR="001C3933" w:rsidRPr="00CC49FE" w:rsidRDefault="00000000" w:rsidP="00CC49FE">
      <w:pPr>
        <w:pStyle w:val="Corpotesto"/>
        <w:tabs>
          <w:tab w:val="left" w:pos="5582"/>
          <w:tab w:val="left" w:pos="94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z w:val="24"/>
          <w:szCs w:val="24"/>
        </w:rPr>
        <w:t>Il/La</w:t>
      </w:r>
      <w:r w:rsidR="00CC49FE"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sottoscritto/a</w:t>
      </w:r>
      <w:r w:rsidRPr="00CC49FE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9F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nato/a</w:t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Pr="00CC49F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C49FE" w:rsidRPr="00CC49FE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9FE">
        <w:rPr>
          <w:rFonts w:ascii="Times New Roman" w:hAnsi="Times New Roman" w:cs="Times New Roman"/>
          <w:sz w:val="24"/>
          <w:szCs w:val="24"/>
        </w:rPr>
        <w:t>il</w:t>
      </w:r>
    </w:p>
    <w:p w14:paraId="4077E055" w14:textId="77777777" w:rsidR="001C3933" w:rsidRPr="00CC49FE" w:rsidRDefault="00000000" w:rsidP="00CC49FE">
      <w:pPr>
        <w:pStyle w:val="Corpotesto"/>
        <w:tabs>
          <w:tab w:val="left" w:pos="3147"/>
          <w:tab w:val="left" w:pos="90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C49FE">
        <w:rPr>
          <w:rFonts w:ascii="Times New Roman" w:hAnsi="Times New Roman" w:cs="Times New Roman"/>
          <w:sz w:val="24"/>
          <w:szCs w:val="24"/>
        </w:rPr>
        <w:t>e</w:t>
      </w:r>
      <w:r w:rsidRPr="00CC49F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residente</w:t>
      </w:r>
      <w:r w:rsidRPr="00CC49F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a</w:t>
      </w:r>
      <w:r w:rsidRPr="00CC49FE">
        <w:rPr>
          <w:rFonts w:ascii="Times New Roman" w:hAnsi="Times New Roman" w:cs="Times New Roman"/>
          <w:spacing w:val="316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CC49FE">
        <w:rPr>
          <w:rFonts w:ascii="Times New Roman" w:hAnsi="Times New Roman" w:cs="Times New Roman"/>
          <w:sz w:val="24"/>
          <w:szCs w:val="24"/>
        </w:rPr>
        <w:t>in</w:t>
      </w:r>
      <w:r w:rsidRPr="00CC49F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CC49FE">
        <w:rPr>
          <w:rFonts w:ascii="Times New Roman" w:hAnsi="Times New Roman" w:cs="Times New Roman"/>
          <w:sz w:val="24"/>
          <w:szCs w:val="24"/>
        </w:rPr>
        <w:t>via</w:t>
      </w:r>
      <w:proofErr w:type="gramEnd"/>
    </w:p>
    <w:p w14:paraId="67963DE7" w14:textId="079F14F6" w:rsidR="00CC49FE" w:rsidRPr="00CC49FE" w:rsidRDefault="00000000" w:rsidP="00CC49FE">
      <w:pPr>
        <w:pStyle w:val="Corpotesto"/>
        <w:tabs>
          <w:tab w:val="left" w:pos="3476"/>
          <w:tab w:val="left" w:pos="8284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CC49FE">
        <w:rPr>
          <w:rFonts w:ascii="Times New Roman" w:hAnsi="Times New Roman" w:cs="Times New Roman"/>
          <w:sz w:val="24"/>
          <w:szCs w:val="24"/>
        </w:rPr>
        <w:t>telefono</w:t>
      </w:r>
      <w:r w:rsidRPr="00CC49FE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="00CC49FE" w:rsidRPr="00CC49FE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CC49FE">
        <w:rPr>
          <w:rFonts w:ascii="Times New Roman" w:hAnsi="Times New Roman" w:cs="Times New Roman"/>
          <w:sz w:val="24"/>
          <w:szCs w:val="24"/>
        </w:rPr>
        <w:t xml:space="preserve"> in riferimento all’avviso pubblico per l’assegnazione in concessione di loculi cimiteriali, giusta determinazione del Responsabile n. </w:t>
      </w:r>
      <w:r w:rsidR="007B6DF2" w:rsidRPr="00CC49FE">
        <w:rPr>
          <w:rFonts w:ascii="Times New Roman" w:hAnsi="Times New Roman" w:cs="Times New Roman"/>
          <w:sz w:val="24"/>
          <w:szCs w:val="24"/>
        </w:rPr>
        <w:t>190</w:t>
      </w:r>
      <w:r w:rsidRPr="00CC49FE">
        <w:rPr>
          <w:rFonts w:ascii="Times New Roman" w:hAnsi="Times New Roman" w:cs="Times New Roman"/>
          <w:sz w:val="24"/>
          <w:szCs w:val="24"/>
        </w:rPr>
        <w:t xml:space="preserve"> del </w:t>
      </w:r>
      <w:r w:rsidR="007B6DF2" w:rsidRPr="00CC49FE">
        <w:rPr>
          <w:rFonts w:ascii="Times New Roman" w:hAnsi="Times New Roman" w:cs="Times New Roman"/>
          <w:sz w:val="24"/>
          <w:szCs w:val="24"/>
        </w:rPr>
        <w:t>13/12/2024</w:t>
      </w:r>
      <w:r w:rsidRPr="00CC49FE">
        <w:rPr>
          <w:rFonts w:ascii="Times New Roman" w:hAnsi="Times New Roman" w:cs="Times New Roman"/>
          <w:sz w:val="24"/>
          <w:szCs w:val="24"/>
        </w:rPr>
        <w:t>,</w:t>
      </w:r>
      <w:r w:rsidR="007B6DF2" w:rsidRPr="00CC49FE">
        <w:rPr>
          <w:rFonts w:ascii="Times New Roman" w:hAnsi="Times New Roman" w:cs="Times New Roman"/>
          <w:sz w:val="24"/>
          <w:szCs w:val="24"/>
        </w:rPr>
        <w:t xml:space="preserve"> a</w:t>
      </w:r>
      <w:r w:rsidRPr="00CC49FE">
        <w:rPr>
          <w:rFonts w:ascii="Times New Roman" w:hAnsi="Times New Roman" w:cs="Times New Roman"/>
          <w:sz w:val="24"/>
          <w:szCs w:val="24"/>
        </w:rPr>
        <w:t>i sensi degli artt. 46 e 47 del D.P.R. 445/2000 e successive modifiche ed integrazioni, consapevole delle sanzioni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penali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previste</w:t>
      </w:r>
      <w:r w:rsidRPr="00CC49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dall’art.</w:t>
      </w:r>
      <w:r w:rsidRPr="00CC49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76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e</w:t>
      </w:r>
      <w:r w:rsidRPr="00CC49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delle</w:t>
      </w:r>
      <w:r w:rsidRPr="00CC49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conseguenze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previste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dall’art.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75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del</w:t>
      </w:r>
      <w:r w:rsidRPr="00CC49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medesimo</w:t>
      </w:r>
      <w:r w:rsidRPr="00CC49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DPR,</w:t>
      </w:r>
      <w:r w:rsidRPr="00CC49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per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le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ipotesi di falsità in atti e dichiarazioni mendaci, sotto la propria responsabilità, con la presente</w:t>
      </w:r>
      <w:r w:rsidR="00CC49FE" w:rsidRPr="00CC49F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A11340" w14:textId="1FE9CE26" w:rsidR="001C3933" w:rsidRPr="00CC49FE" w:rsidRDefault="00000000" w:rsidP="00CC49FE">
      <w:pPr>
        <w:pStyle w:val="Corpotesto"/>
        <w:tabs>
          <w:tab w:val="left" w:pos="3476"/>
          <w:tab w:val="left" w:pos="8284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6A339B1A" w14:textId="1510B5F2" w:rsidR="00CC49FE" w:rsidRPr="00CC49FE" w:rsidRDefault="00000000" w:rsidP="00CC49FE">
      <w:pPr>
        <w:pStyle w:val="Corpotesto"/>
        <w:tabs>
          <w:tab w:val="left" w:pos="3649"/>
          <w:tab w:val="left" w:pos="7143"/>
          <w:tab w:val="left" w:pos="8708"/>
        </w:tabs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z w:val="24"/>
          <w:szCs w:val="24"/>
        </w:rPr>
        <w:t>alla</w:t>
      </w:r>
      <w:r w:rsidRPr="00CC49F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S.V.</w:t>
      </w:r>
      <w:r w:rsidRPr="00CC49F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la</w:t>
      </w:r>
      <w:r w:rsidRPr="00CC49F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concessione</w:t>
      </w:r>
      <w:r w:rsidRPr="00CC49F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di</w:t>
      </w:r>
      <w:r w:rsidRPr="00CC49F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n.</w:t>
      </w:r>
      <w:r w:rsidRPr="00CC49F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9F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loculi</w:t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cimiteriali</w:t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del</w:t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lotto</w:t>
      </w:r>
      <w:r w:rsidR="007B6DF2" w:rsidRPr="00CC49FE">
        <w:rPr>
          <w:rFonts w:ascii="Times New Roman" w:hAnsi="Times New Roman" w:cs="Times New Roman"/>
          <w:sz w:val="24"/>
          <w:szCs w:val="24"/>
        </w:rPr>
        <w:t>/blocco</w:t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n.</w:t>
      </w:r>
      <w:r w:rsidRPr="00CC49F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9FE">
        <w:rPr>
          <w:rFonts w:ascii="Times New Roman" w:hAnsi="Times New Roman" w:cs="Times New Roman"/>
          <w:sz w:val="24"/>
          <w:szCs w:val="24"/>
        </w:rPr>
        <w:t xml:space="preserve"> fila</w:t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n.</w:t>
      </w:r>
      <w:r w:rsidRPr="00CC49F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C49F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colonna</w:t>
      </w:r>
      <w:r w:rsidRPr="00CC49F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CC49FE">
        <w:rPr>
          <w:rFonts w:ascii="Times New Roman" w:hAnsi="Times New Roman" w:cs="Times New Roman"/>
          <w:sz w:val="24"/>
          <w:szCs w:val="24"/>
        </w:rPr>
        <w:t>n.</w:t>
      </w:r>
      <w:r w:rsidR="007B6DF2" w:rsidRPr="00CC49FE">
        <w:rPr>
          <w:rFonts w:ascii="Times New Roman" w:hAnsi="Times New Roman" w:cs="Times New Roman"/>
          <w:sz w:val="24"/>
          <w:szCs w:val="24"/>
        </w:rPr>
        <w:t xml:space="preserve">  </w:t>
      </w: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CC49FE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1A53BBA" w14:textId="750E3169" w:rsidR="007B6DF2" w:rsidRPr="00CC49FE" w:rsidRDefault="00000000" w:rsidP="00CC49FE">
      <w:pPr>
        <w:ind w:left="1" w:right="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DICHIARA</w:t>
      </w:r>
    </w:p>
    <w:p w14:paraId="6A4783B3" w14:textId="756128C9" w:rsidR="007B6DF2" w:rsidRPr="00CC49FE" w:rsidRDefault="007B6DF2" w:rsidP="00CC49FE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C2024"/>
          <w:sz w:val="24"/>
          <w:szCs w:val="24"/>
          <w:lang w:eastAsia="it-IT"/>
        </w:rPr>
      </w:pPr>
      <w:r w:rsidRPr="00CC49FE">
        <w:rPr>
          <w:rFonts w:ascii="Times New Roman" w:hAnsi="Times New Roman" w:cs="Times New Roman"/>
          <w:color w:val="1C2024"/>
          <w:sz w:val="24"/>
          <w:szCs w:val="24"/>
          <w:lang w:eastAsia="it-IT"/>
        </w:rPr>
        <w:t>□ di essere cittadino residente nel Comune di Falerone;</w:t>
      </w:r>
    </w:p>
    <w:p w14:paraId="5494600A" w14:textId="28AA6FF1" w:rsidR="007B6DF2" w:rsidRPr="00CC49FE" w:rsidRDefault="007B6DF2" w:rsidP="00CC49FE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C2024"/>
          <w:sz w:val="24"/>
          <w:szCs w:val="24"/>
          <w:lang w:eastAsia="it-IT"/>
        </w:rPr>
      </w:pPr>
      <w:r w:rsidRPr="00CC49FE">
        <w:rPr>
          <w:rFonts w:ascii="Times New Roman" w:hAnsi="Times New Roman" w:cs="Times New Roman"/>
          <w:color w:val="1C2024"/>
          <w:sz w:val="24"/>
          <w:szCs w:val="24"/>
          <w:lang w:eastAsia="it-IT"/>
        </w:rPr>
        <w:t>□ di essere cittadino nato nel Comune di Falerone, pur se residente altrove;</w:t>
      </w:r>
    </w:p>
    <w:p w14:paraId="5B353CB1" w14:textId="08085333" w:rsidR="007B6DF2" w:rsidRPr="00CC49FE" w:rsidRDefault="007B6DF2" w:rsidP="00CC49FE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C2024"/>
          <w:sz w:val="24"/>
          <w:szCs w:val="24"/>
          <w:lang w:eastAsia="it-IT"/>
        </w:rPr>
      </w:pPr>
      <w:r w:rsidRPr="00CC49FE">
        <w:rPr>
          <w:rFonts w:ascii="Times New Roman" w:hAnsi="Times New Roman" w:cs="Times New Roman"/>
          <w:color w:val="1C2024"/>
          <w:sz w:val="24"/>
          <w:szCs w:val="24"/>
          <w:lang w:eastAsia="it-IT"/>
        </w:rPr>
        <w:t>□ di essere cittadino nato e residente altrove, il cui coniuge, figlio, genitore, fratello o sorella, sia sepolto nel Cimitero comunale di Falerone (ricongiungimento familiare);</w:t>
      </w:r>
    </w:p>
    <w:p w14:paraId="45527CD5" w14:textId="16846F0A" w:rsidR="007B6DF2" w:rsidRPr="00CC49FE" w:rsidRDefault="007B6DF2" w:rsidP="00CC49FE">
      <w:pPr>
        <w:widowControl/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C2024"/>
          <w:spacing w:val="3"/>
          <w:sz w:val="24"/>
          <w:szCs w:val="24"/>
          <w:lang w:eastAsia="it-IT"/>
        </w:rPr>
      </w:pPr>
      <w:r w:rsidRPr="00CC49FE">
        <w:rPr>
          <w:rFonts w:ascii="Times New Roman" w:hAnsi="Times New Roman" w:cs="Times New Roman"/>
          <w:color w:val="1C2024"/>
          <w:sz w:val="24"/>
          <w:szCs w:val="24"/>
          <w:lang w:eastAsia="it-IT"/>
        </w:rPr>
        <w:t>□ di aver r</w:t>
      </w:r>
      <w:r w:rsidRPr="00CC49FE">
        <w:rPr>
          <w:rFonts w:ascii="Times New Roman" w:hAnsi="Times New Roman" w:cs="Times New Roman"/>
          <w:color w:val="1C2024"/>
          <w:spacing w:val="3"/>
          <w:sz w:val="24"/>
          <w:szCs w:val="24"/>
          <w:lang w:eastAsia="it-IT"/>
        </w:rPr>
        <w:t>ichiesto la concessione già pervenute a protocollo prima della data del presente avviso;</w:t>
      </w:r>
    </w:p>
    <w:p w14:paraId="6E450E6E" w14:textId="2862E594" w:rsidR="007B6DF2" w:rsidRPr="00CC49FE" w:rsidRDefault="007B6DF2" w:rsidP="00CC49FE">
      <w:pPr>
        <w:widowControl/>
        <w:shd w:val="clear" w:color="auto" w:fill="FFFFFF"/>
        <w:autoSpaceDE/>
        <w:autoSpaceDN/>
        <w:jc w:val="center"/>
        <w:rPr>
          <w:rFonts w:ascii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CC49FE">
        <w:rPr>
          <w:rFonts w:ascii="Times New Roman" w:hAnsi="Times New Roman" w:cs="Times New Roman"/>
          <w:b/>
          <w:bCs/>
          <w:color w:val="1C2024"/>
          <w:sz w:val="24"/>
          <w:szCs w:val="24"/>
          <w:lang w:eastAsia="it-IT"/>
        </w:rPr>
        <w:t>INOLTRE DICHIARA</w:t>
      </w:r>
    </w:p>
    <w:p w14:paraId="1F7B133E" w14:textId="77777777" w:rsidR="001C3933" w:rsidRPr="00CC49FE" w:rsidRDefault="00000000" w:rsidP="00086DA2">
      <w:pPr>
        <w:pStyle w:val="Paragrafoelenco"/>
        <w:numPr>
          <w:ilvl w:val="0"/>
          <w:numId w:val="1"/>
        </w:numPr>
        <w:ind w:left="0" w:right="141" w:firstLine="0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z w:val="24"/>
          <w:szCs w:val="24"/>
        </w:rPr>
        <w:t>di aver preso conoscenza dell’avviso pubblico per l’assegnazione di loculi cimiteriali, e di accettare tutte le condizioni e/o clausole in essi contenuti;</w:t>
      </w:r>
    </w:p>
    <w:p w14:paraId="4F9E0631" w14:textId="77777777" w:rsidR="001C3933" w:rsidRPr="00CC49FE" w:rsidRDefault="00000000" w:rsidP="00086DA2">
      <w:pPr>
        <w:pStyle w:val="Paragrafoelenco"/>
        <w:numPr>
          <w:ilvl w:val="0"/>
          <w:numId w:val="1"/>
        </w:numPr>
        <w:ind w:left="0" w:right="140" w:firstLine="0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z w:val="24"/>
          <w:szCs w:val="24"/>
        </w:rPr>
        <w:t>di</w:t>
      </w:r>
      <w:r w:rsidRPr="00CC49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non</w:t>
      </w:r>
      <w:r w:rsidRPr="00CC49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trovarsi</w:t>
      </w:r>
      <w:r w:rsidRPr="00CC49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in</w:t>
      </w:r>
      <w:r w:rsidRPr="00CC49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stato</w:t>
      </w:r>
      <w:r w:rsidRPr="00CC49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di</w:t>
      </w:r>
      <w:r w:rsidRPr="00CC49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interdizione</w:t>
      </w:r>
      <w:r w:rsidRPr="00CC49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giudiziale</w:t>
      </w:r>
      <w:r w:rsidRPr="00CC49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o</w:t>
      </w:r>
      <w:r w:rsidRPr="00CC49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legale</w:t>
      </w:r>
      <w:r w:rsidRPr="00CC49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cui</w:t>
      </w:r>
      <w:r w:rsidRPr="00CC49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consegue</w:t>
      </w:r>
      <w:r w:rsidRPr="00CC49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l’incapacità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di</w:t>
      </w:r>
      <w:r w:rsidRPr="00CC49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contrarre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con</w:t>
      </w:r>
      <w:r w:rsidRPr="00CC49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la pubblica amministrazione e di inabilitazione;</w:t>
      </w:r>
    </w:p>
    <w:p w14:paraId="7C606961" w14:textId="77777777" w:rsidR="001C3933" w:rsidRPr="00CC49FE" w:rsidRDefault="00000000" w:rsidP="00086DA2">
      <w:pPr>
        <w:pStyle w:val="Paragrafoelenco"/>
        <w:numPr>
          <w:ilvl w:val="0"/>
          <w:numId w:val="1"/>
        </w:numPr>
        <w:tabs>
          <w:tab w:val="left" w:pos="501"/>
        </w:tabs>
        <w:ind w:left="0" w:right="29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z w:val="24"/>
          <w:szCs w:val="24"/>
        </w:rPr>
        <w:t>di essere informato/a, ai sensi del D.lgs. n. 101/2018 Disposizioni per l'adeguamento della normativa</w:t>
      </w:r>
      <w:r w:rsidRPr="00CC49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nazionale</w:t>
      </w:r>
      <w:r w:rsidRPr="00CC49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alle</w:t>
      </w:r>
      <w:r w:rsidRPr="00CC49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disposizioni</w:t>
      </w:r>
      <w:r w:rsidRPr="00CC49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del</w:t>
      </w:r>
      <w:r w:rsidRPr="00CC49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regolamento</w:t>
      </w:r>
      <w:r w:rsidRPr="00CC49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(UE)</w:t>
      </w:r>
      <w:r w:rsidRPr="00CC49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2016/679</w:t>
      </w:r>
      <w:r w:rsidRPr="00CC49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del</w:t>
      </w:r>
      <w:r w:rsidRPr="00CC49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Parlamento</w:t>
      </w:r>
      <w:r w:rsidRPr="00CC49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europeo</w:t>
      </w:r>
      <w:r w:rsidRPr="00CC49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e</w:t>
      </w:r>
      <w:r w:rsidRPr="00CC49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del Consiglio, del 27 aprile 2016, relativo alla protezione delle persone fisiche con riguardo al trattamento dei dati personali, nonché' alla libera circolazione di tali dati e che abroga la direttiva 95/46/CE (regolamento generale sulla protezione dei dati).</w:t>
      </w:r>
    </w:p>
    <w:p w14:paraId="19B79771" w14:textId="77777777" w:rsidR="001C3933" w:rsidRPr="00CC49FE" w:rsidRDefault="00000000" w:rsidP="00CC49FE">
      <w:pPr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FE">
        <w:rPr>
          <w:rFonts w:ascii="Times New Roman" w:hAnsi="Times New Roman" w:cs="Times New Roman"/>
          <w:b/>
          <w:sz w:val="24"/>
          <w:szCs w:val="24"/>
        </w:rPr>
        <w:t>INFINE</w:t>
      </w:r>
      <w:r w:rsidRPr="00CC49F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z w:val="24"/>
          <w:szCs w:val="24"/>
        </w:rPr>
        <w:t>SI</w:t>
      </w:r>
      <w:r w:rsidRPr="00CC49F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IMPEGNA</w:t>
      </w:r>
    </w:p>
    <w:p w14:paraId="33397E6D" w14:textId="71431666" w:rsidR="001C3933" w:rsidRPr="00CC49FE" w:rsidRDefault="00000000" w:rsidP="00CC49FE">
      <w:pPr>
        <w:pStyle w:val="Corpotes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z w:val="24"/>
          <w:szCs w:val="24"/>
        </w:rPr>
        <w:t>a versare l’anticipo pari a</w:t>
      </w:r>
      <w:r w:rsidR="007B6DF2" w:rsidRPr="00CC49FE">
        <w:rPr>
          <w:rFonts w:ascii="Times New Roman" w:hAnsi="Times New Roman" w:cs="Times New Roman"/>
          <w:sz w:val="24"/>
          <w:szCs w:val="24"/>
        </w:rPr>
        <w:t xml:space="preserve">l 70% </w:t>
      </w:r>
      <w:r w:rsidRPr="00CC49FE">
        <w:rPr>
          <w:rFonts w:ascii="Times New Roman" w:hAnsi="Times New Roman" w:cs="Times New Roman"/>
          <w:sz w:val="24"/>
          <w:szCs w:val="24"/>
        </w:rPr>
        <w:t>d</w:t>
      </w:r>
      <w:r w:rsidR="007B6DF2" w:rsidRPr="00CC49FE">
        <w:rPr>
          <w:rFonts w:ascii="Times New Roman" w:hAnsi="Times New Roman" w:cs="Times New Roman"/>
          <w:sz w:val="24"/>
          <w:szCs w:val="24"/>
        </w:rPr>
        <w:t>ella tariffa concessoria (per og</w:t>
      </w:r>
      <w:r w:rsidR="007B6DF2" w:rsidRPr="00CC49FE">
        <w:rPr>
          <w:rFonts w:ascii="Times New Roman" w:hAnsi="Times New Roman" w:cs="Times New Roman"/>
          <w:i/>
          <w:sz w:val="24"/>
          <w:szCs w:val="24"/>
        </w:rPr>
        <w:t>ni loculo</w:t>
      </w:r>
      <w:r w:rsidRPr="00CC49FE">
        <w:rPr>
          <w:rFonts w:ascii="Times New Roman" w:hAnsi="Times New Roman" w:cs="Times New Roman"/>
          <w:i/>
          <w:sz w:val="24"/>
          <w:szCs w:val="24"/>
        </w:rPr>
        <w:t xml:space="preserve"> prenotato</w:t>
      </w:r>
      <w:r w:rsidRPr="00CC49FE">
        <w:rPr>
          <w:rFonts w:ascii="Times New Roman" w:hAnsi="Times New Roman" w:cs="Times New Roman"/>
          <w:sz w:val="24"/>
          <w:szCs w:val="24"/>
        </w:rPr>
        <w:t xml:space="preserve">), entro 5 gg, a pena di decadenza, dal momento della prenotazione dei loculi ed il saldo, quando sarà richiesto dal Comune, per la stipula del </w:t>
      </w:r>
      <w:r w:rsidRPr="00CC49FE">
        <w:rPr>
          <w:rFonts w:ascii="Times New Roman" w:hAnsi="Times New Roman" w:cs="Times New Roman"/>
          <w:spacing w:val="-2"/>
          <w:sz w:val="24"/>
          <w:szCs w:val="24"/>
        </w:rPr>
        <w:t>contratto.</w:t>
      </w:r>
    </w:p>
    <w:p w14:paraId="2890DA2C" w14:textId="77777777" w:rsidR="007B6DF2" w:rsidRPr="00CC49FE" w:rsidRDefault="007B6DF2" w:rsidP="00CC49FE">
      <w:pPr>
        <w:pStyle w:val="Corpotesto"/>
        <w:tabs>
          <w:tab w:val="left" w:pos="4195"/>
        </w:tabs>
        <w:rPr>
          <w:rFonts w:ascii="Times New Roman" w:hAnsi="Times New Roman" w:cs="Times New Roman"/>
          <w:spacing w:val="-1"/>
          <w:sz w:val="24"/>
          <w:szCs w:val="24"/>
        </w:rPr>
      </w:pPr>
    </w:p>
    <w:p w14:paraId="75AABD8E" w14:textId="351959A5" w:rsidR="001C3933" w:rsidRPr="00CC49FE" w:rsidRDefault="007B6DF2" w:rsidP="00CC49FE">
      <w:pPr>
        <w:pStyle w:val="Corpotesto"/>
        <w:tabs>
          <w:tab w:val="left" w:pos="4195"/>
        </w:tabs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pacing w:val="-1"/>
          <w:sz w:val="24"/>
          <w:szCs w:val="24"/>
        </w:rPr>
        <w:t xml:space="preserve">Falerone, </w:t>
      </w:r>
      <w:r w:rsidRPr="00CC49FE">
        <w:rPr>
          <w:rFonts w:ascii="Times New Roman" w:hAnsi="Times New Roman" w:cs="Times New Roman"/>
          <w:sz w:val="24"/>
          <w:szCs w:val="24"/>
        </w:rPr>
        <w:t>lì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36E9AC" w14:textId="77777777" w:rsidR="001C3933" w:rsidRPr="00CC49FE" w:rsidRDefault="001C3933" w:rsidP="00CC49FE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14:paraId="7FAF3356" w14:textId="77777777" w:rsidR="001C3933" w:rsidRPr="00CC49FE" w:rsidRDefault="00000000" w:rsidP="00CC49FE">
      <w:pPr>
        <w:ind w:left="1"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FE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Pr="00CC49FE">
        <w:rPr>
          <w:rFonts w:ascii="Times New Roman" w:hAnsi="Times New Roman" w:cs="Times New Roman"/>
          <w:b/>
          <w:spacing w:val="-2"/>
          <w:sz w:val="24"/>
          <w:szCs w:val="24"/>
        </w:rPr>
        <w:t>RICHIEDENTE</w:t>
      </w:r>
    </w:p>
    <w:p w14:paraId="7F5171DC" w14:textId="77777777" w:rsidR="001C3933" w:rsidRPr="00CC49FE" w:rsidRDefault="00000000" w:rsidP="00CC49FE">
      <w:pPr>
        <w:pStyle w:val="Corpotes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sz w:val="24"/>
          <w:szCs w:val="24"/>
        </w:rPr>
        <w:t>Sottoscrizione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non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autenticata,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ma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corredata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da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copia</w:t>
      </w:r>
      <w:r w:rsidRPr="00CC49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fotostatica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del</w:t>
      </w:r>
      <w:r w:rsidRPr="00CC49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documento</w:t>
      </w:r>
      <w:r w:rsidRPr="00CC49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di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identità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del</w:t>
      </w:r>
      <w:r w:rsidRPr="00CC49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49FE">
        <w:rPr>
          <w:rFonts w:ascii="Times New Roman" w:hAnsi="Times New Roman" w:cs="Times New Roman"/>
          <w:sz w:val="24"/>
          <w:szCs w:val="24"/>
        </w:rPr>
        <w:t>firmatario (art. 38, c. 3, del D.P.R. n. 445/2000).</w:t>
      </w:r>
    </w:p>
    <w:p w14:paraId="7289FC6E" w14:textId="77777777" w:rsidR="001C3933" w:rsidRPr="00CC49FE" w:rsidRDefault="00000000" w:rsidP="00CC49FE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 w:rsidRPr="00CC49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2A5FD60" wp14:editId="24F617A1">
                <wp:simplePos x="0" y="0"/>
                <wp:positionH relativeFrom="page">
                  <wp:posOffset>2527426</wp:posOffset>
                </wp:positionH>
                <wp:positionV relativeFrom="paragraph">
                  <wp:posOffset>324573</wp:posOffset>
                </wp:positionV>
                <wp:extent cx="25038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805">
                              <a:moveTo>
                                <a:pt x="0" y="0"/>
                              </a:moveTo>
                              <a:lnTo>
                                <a:pt x="250356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3A424" id="Graphic 1" o:spid="_x0000_s1026" style="position:absolute;margin-left:199pt;margin-top:25.55pt;width:197.1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3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kDFAIAAFsEAAAOAAAAZHJzL2Uyb0RvYy54bWysVMFu2zAMvQ/YPwi6L05SpO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hfTm7vpQgrNvtn8Y2pypvLxrt5T+GIgxVGHJwqD&#10;BuVoqXq0dO9GE1nJqKFNGgYpWEOUgjXcDhp6FeK9SC6aorsQiWctHMwGkje8Yc7ULl7rrlGxlMUt&#10;z81YJWMHBBsxDfdqMFJqtq+Lsy6y+DSb3aTRILBN+dhYG1kQ7rYPFsVBxcFMX6yDI/wB80hhrage&#10;cMl1gll30mmQJoq0hfL4gqLjaS4k/dorNFLYr47HJY7+aOBobEcDg32A9EBSgzjnpv+h0IuYvpCB&#10;lX2GcRhVPooWSz9j400Hn/cBqiYqmmZoYHTa8ASnAk+vLT6R631CXf4Jq98AAAD//wMAUEsDBBQA&#10;BgAIAAAAIQBQ/Mnq3gAAAAkBAAAPAAAAZHJzL2Rvd25yZXYueG1sTI9BT4NAEIXvJv6HzZh4swsl&#10;thRZGmNSTUw8WP0BCzsCgZ0Fdkrx37s92eOb9/Lme/l+sb2YcfKtIwXxKgKBVDnTUq3g++vwkILw&#10;rMno3hEq+EUP++L2JteZcWf6xPnItQgl5DOtoGEeMil91aDVfuUGpOD9uMlqDnKqpZn0OZTbXq6j&#10;aCOtbil8aPSALw1W3fFkFZTjtju8z2+vDmfJNW/G7iMdlbq/W56fQDAu/B+GC35AhyIwle5Exote&#10;QbJLwxZW8BjHIEJgu1snIMrLIQFZ5PJ6QfEHAAD//wMAUEsBAi0AFAAGAAgAAAAhALaDOJL+AAAA&#10;4QEAABMAAAAAAAAAAAAAAAAAAAAAAFtDb250ZW50X1R5cGVzXS54bWxQSwECLQAUAAYACAAAACEA&#10;OP0h/9YAAACUAQAACwAAAAAAAAAAAAAAAAAvAQAAX3JlbHMvLnJlbHNQSwECLQAUAAYACAAAACEA&#10;AjO5AxQCAABbBAAADgAAAAAAAAAAAAAAAAAuAgAAZHJzL2Uyb0RvYy54bWxQSwECLQAUAAYACAAA&#10;ACEAUPzJ6t4AAAAJAQAADwAAAAAAAAAAAAAAAABuBAAAZHJzL2Rvd25yZXYueG1sUEsFBgAAAAAE&#10;AAQA8wAAAHkFAAAAAA==&#10;" path="m,l2503560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1C3933" w:rsidRPr="00CC49FE">
      <w:type w:val="continuous"/>
      <w:pgSz w:w="11910" w:h="16840"/>
      <w:pgMar w:top="10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D31C7"/>
    <w:multiLevelType w:val="multilevel"/>
    <w:tmpl w:val="CFCC6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51028"/>
    <w:multiLevelType w:val="hybridMultilevel"/>
    <w:tmpl w:val="0F103AB2"/>
    <w:lvl w:ilvl="0" w:tplc="284EAFB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96792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7B747EBC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4FF281AA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D74AE6E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FE500520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788CBA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E692FE0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08CC41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7701F6"/>
    <w:multiLevelType w:val="hybridMultilevel"/>
    <w:tmpl w:val="E4A0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801128">
    <w:abstractNumId w:val="1"/>
  </w:num>
  <w:num w:numId="2" w16cid:durableId="80686980">
    <w:abstractNumId w:val="0"/>
  </w:num>
  <w:num w:numId="3" w16cid:durableId="367142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33"/>
    <w:rsid w:val="00086DA2"/>
    <w:rsid w:val="001C3933"/>
    <w:rsid w:val="003314BB"/>
    <w:rsid w:val="007B6DF2"/>
    <w:rsid w:val="00AC6EB5"/>
    <w:rsid w:val="00BA22D4"/>
    <w:rsid w:val="00CC49FE"/>
    <w:rsid w:val="00F1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0A0F"/>
  <w15:docId w15:val="{6048A2E4-49EF-4F62-BA40-3851110F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Segreteria Falerone</cp:lastModifiedBy>
  <cp:revision>2</cp:revision>
  <dcterms:created xsi:type="dcterms:W3CDTF">2025-04-03T08:05:00Z</dcterms:created>
  <dcterms:modified xsi:type="dcterms:W3CDTF">2025-04-03T08:05:00Z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2025-03-29T00:00:00Z</vt:filetime>
  </property>
</Properties>
</file>